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50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8"/>
        <w:tblGridChange w:id="0">
          <w:tblGrid>
            <w:gridCol w:w="5098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Secrétaire générale</w:t>
            </w:r>
          </w:p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Horizons Alsace Chimie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Rédigée par Salima BEN HADDOU , dernière mise à jour le 16/08/2019.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MISSION PRINCIPALE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 secrétaire est avant tout un chef de projet. Sa mission principale est de rédiger et archiver les compte-rendus de réunion ainsi que les procès-verbaux.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PROFIL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Pour être secrétaire, il est impératif d’avoir des compétences rédactionnelles. Ce poste exige aussi de la motivation, du sérieux et beaucoup de rigueur et de régularité dans le travail.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TEMPS  </w:t>
      </w:r>
      <w:r w:rsidDel="00000000" w:rsidR="00000000" w:rsidRPr="00000000">
        <w:rPr>
          <w:rtl w:val="0"/>
        </w:rPr>
        <w:t xml:space="preserve">Environ 4h00 de travail par semaine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MISSIONS ET ACTIVITÉS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Mission : </w:t>
      </w:r>
      <w:r w:rsidDel="00000000" w:rsidR="00000000" w:rsidRPr="00000000">
        <w:rPr>
          <w:b w:val="1"/>
          <w:rtl w:val="0"/>
        </w:rPr>
        <w:t xml:space="preserve">Conseils d’administration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secrétaire planifie tous les mois les Conseils d’administrations après concertation avec la présidente. Elle rédige et archive les compte-rendus de réunion.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85" w:hanging="360"/>
        <w:jc w:val="both"/>
        <w:rPr/>
      </w:pPr>
      <w:r w:rsidDel="00000000" w:rsidR="00000000" w:rsidRPr="00000000">
        <w:rPr>
          <w:b w:val="1"/>
          <w:rtl w:val="0"/>
        </w:rPr>
        <w:t xml:space="preserve">Mission : Assemblée Générale Ordinaire et Extraordinaire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secrétaire organise au moins deux assemblées générales ordinaires et extraordinaires : préparation des feuilles d’émargements, envoi des mails d’invitations.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Elle rédige un procès-verbal qui est validé lors du conseil d'administration qui suit l’assemblée. Elle l’envoie au Tribunal d’Instance puis aux membres de l’association et l’archive.</w:t>
        <w:br w:type="textWrapping"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Mission : </w:t>
      </w:r>
      <w:r w:rsidDel="00000000" w:rsidR="00000000" w:rsidRPr="00000000">
        <w:rPr>
          <w:b w:val="1"/>
          <w:rtl w:val="0"/>
        </w:rPr>
        <w:t xml:space="preserve">Local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/>
      </w:pPr>
      <w:r w:rsidDel="00000000" w:rsidR="00000000" w:rsidRPr="00000000">
        <w:rPr>
          <w:rtl w:val="0"/>
        </w:rPr>
        <w:t xml:space="preserve">La secrétaire vérifie toutes les semaines le stock de fournitures et le ravitaille en cas de nécessité.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85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rtl w:val="0"/>
        </w:rPr>
        <w:t xml:space="preserve">Mission : Gestion des membres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secrétaire gère les inscriptions des nouveaux membres à la rentrée : envoi des mails, préparation des bulletins d’adhésions, numérisation et archivage des documents membres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b w:val="1"/>
          <w:u w:val="none"/>
        </w:rPr>
      </w:pPr>
      <w:r w:rsidDel="00000000" w:rsidR="00000000" w:rsidRPr="00000000">
        <w:rPr>
          <w:rtl w:val="0"/>
        </w:rPr>
        <w:t xml:space="preserve">Elle vérifie régulièrement que les statuts de chaque membre soient à jour.</w:t>
      </w:r>
      <w:r w:rsidDel="00000000" w:rsidR="00000000" w:rsidRPr="00000000">
        <w:rPr>
          <w:b w:val="1"/>
          <w:rtl w:val="0"/>
        </w:rPr>
        <w:br w:type="textWrapping"/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85" w:hanging="360"/>
        <w:jc w:val="both"/>
        <w:rPr/>
      </w:pPr>
      <w:r w:rsidDel="00000000" w:rsidR="00000000" w:rsidRPr="00000000">
        <w:rPr>
          <w:b w:val="1"/>
          <w:rtl w:val="0"/>
        </w:rPr>
        <w:t xml:space="preserve">Mission : Gestion de la Boîte mail et du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secrétaire répond et tri les mails régulièrement. Elle doit aussi tenir à jour le Drive.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-794382</wp:posOffset>
          </wp:positionH>
          <wp:positionV relativeFrom="paragraph">
            <wp:posOffset>-311782</wp:posOffset>
          </wp:positionV>
          <wp:extent cx="7878433" cy="956146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78433" cy="95614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85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505" w:hanging="360"/>
      </w:pPr>
      <w:rPr/>
    </w:lvl>
    <w:lvl w:ilvl="2">
      <w:start w:val="1"/>
      <w:numFmt w:val="lowerRoman"/>
      <w:lvlText w:val="%3."/>
      <w:lvlJc w:val="right"/>
      <w:pPr>
        <w:ind w:left="2225" w:hanging="180"/>
      </w:pPr>
      <w:rPr/>
    </w:lvl>
    <w:lvl w:ilvl="3">
      <w:start w:val="1"/>
      <w:numFmt w:val="decimal"/>
      <w:lvlText w:val="%4."/>
      <w:lvlJc w:val="left"/>
      <w:pPr>
        <w:ind w:left="2945" w:hanging="360"/>
      </w:pPr>
      <w:rPr/>
    </w:lvl>
    <w:lvl w:ilvl="4">
      <w:start w:val="1"/>
      <w:numFmt w:val="lowerLetter"/>
      <w:lvlText w:val="%5."/>
      <w:lvlJc w:val="left"/>
      <w:pPr>
        <w:ind w:left="3665" w:hanging="360"/>
      </w:pPr>
      <w:rPr/>
    </w:lvl>
    <w:lvl w:ilvl="5">
      <w:start w:val="1"/>
      <w:numFmt w:val="lowerRoman"/>
      <w:lvlText w:val="%6."/>
      <w:lvlJc w:val="right"/>
      <w:pPr>
        <w:ind w:left="4385" w:hanging="180"/>
      </w:pPr>
      <w:rPr/>
    </w:lvl>
    <w:lvl w:ilvl="6">
      <w:start w:val="1"/>
      <w:numFmt w:val="decimal"/>
      <w:lvlText w:val="%7."/>
      <w:lvlJc w:val="left"/>
      <w:pPr>
        <w:ind w:left="5105" w:hanging="360"/>
      </w:pPr>
      <w:rPr/>
    </w:lvl>
    <w:lvl w:ilvl="7">
      <w:start w:val="1"/>
      <w:numFmt w:val="lowerLetter"/>
      <w:lvlText w:val="%8."/>
      <w:lvlJc w:val="left"/>
      <w:pPr>
        <w:ind w:left="5825" w:hanging="360"/>
      </w:pPr>
      <w:rPr/>
    </w:lvl>
    <w:lvl w:ilvl="8">
      <w:start w:val="1"/>
      <w:numFmt w:val="lowerRoman"/>
      <w:lvlText w:val="%9."/>
      <w:lvlJc w:val="right"/>
      <w:pPr>
        <w:ind w:left="6545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4D3190"/>
    <w:pPr>
      <w:ind w:left="720"/>
      <w:contextualSpacing w:val="1"/>
    </w:pPr>
  </w:style>
  <w:style w:type="paragraph" w:styleId="En-tte">
    <w:name w:val="header"/>
    <w:basedOn w:val="Normal"/>
    <w:link w:val="En-tteCar"/>
    <w:uiPriority w:val="99"/>
    <w:unhideWhenUsed w:val="1"/>
    <w:rsid w:val="00A871EF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A871EF"/>
  </w:style>
  <w:style w:type="paragraph" w:styleId="Pieddepage">
    <w:name w:val="footer"/>
    <w:basedOn w:val="Normal"/>
    <w:link w:val="PieddepageCar"/>
    <w:uiPriority w:val="99"/>
    <w:unhideWhenUsed w:val="1"/>
    <w:rsid w:val="00A871EF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A871EF"/>
  </w:style>
  <w:style w:type="table" w:styleId="Grilledutableau">
    <w:name w:val="Table Grid"/>
    <w:basedOn w:val="TableauNormal"/>
    <w:uiPriority w:val="39"/>
    <w:rsid w:val="00A871E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RQpUBfrVM8oIEQDmRo3apIF6AA==">AMUW2mWBHaVAfzFKQYVuMm/Jsb24+4fGmvKCiI5UZNyuuFfRaLz44/B1OHSd1ViAEt8gePwbfDHxyqjPFhR7e58QaBwY3zGGpJXymJ0ahz/9SRANA8hBh7cd+6jMsKiRU3a8K9gqxVjO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2019-07-22T10:06:00Z</dcterms:created>
  <dc:creator>sidod</dc:creator>
</cp:coreProperties>
</file>